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DA" w:rsidRDefault="00FA25DA" w:rsidP="00FA25D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A25DA" w:rsidRDefault="00FA25DA" w:rsidP="00FA25D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25DA" w:rsidRDefault="00FA25DA" w:rsidP="00FA25D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FA25DA" w:rsidRDefault="00FA25DA" w:rsidP="00FA25D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25DA" w:rsidRDefault="00FA25DA" w:rsidP="00FA25D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страницах газеты «Ак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Жайык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его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azh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на интернет-портале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Astanatv</w:t>
      </w:r>
      <w:proofErr w:type="spellEnd"/>
      <w:r w:rsidRPr="008761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а также на страницах социальной сети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0F3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Виктора Сутягина  29 июля 2024года были опубликованы статьи о гибели в теплом  канале  рыбы.</w:t>
      </w:r>
    </w:p>
    <w:p w:rsidR="00FA25DA" w:rsidRDefault="00FA25DA" w:rsidP="00FA25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Атырауская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ТЭЦ»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поводу данных публикаций сообщает следующее.</w:t>
      </w:r>
    </w:p>
    <w:p w:rsidR="00FA25DA" w:rsidRDefault="00FA25DA" w:rsidP="00FA2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Следует сразу отметить, что описанная ситуация с гибелью </w:t>
      </w:r>
      <w:proofErr w:type="gramStart"/>
      <w:r>
        <w:rPr>
          <w:rFonts w:ascii="Times New Roman" w:hAnsi="Times New Roman" w:cs="Times New Roman"/>
          <w:sz w:val="28"/>
        </w:rPr>
        <w:t>рыбы  происходит</w:t>
      </w:r>
      <w:proofErr w:type="gramEnd"/>
      <w:r>
        <w:rPr>
          <w:rFonts w:ascii="Times New Roman" w:hAnsi="Times New Roman" w:cs="Times New Roman"/>
          <w:sz w:val="28"/>
        </w:rPr>
        <w:t xml:space="preserve"> не в теплом канале, принадлежащем  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Атырауская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ТЭЦ», как поспешили  сообщить общественности авторы публикации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 каналах Приморской оросительной системе, находящейся на балансе города Атырау.</w:t>
      </w:r>
    </w:p>
    <w:p w:rsidR="00FA25DA" w:rsidRDefault="00FA25DA" w:rsidP="00FA2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</w:rPr>
        <w:t xml:space="preserve">В </w:t>
      </w:r>
      <w:r w:rsidRPr="00B56A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связи</w:t>
      </w:r>
      <w:proofErr w:type="gramEnd"/>
      <w:r>
        <w:rPr>
          <w:rFonts w:ascii="Times New Roman" w:hAnsi="Times New Roman" w:cs="Times New Roman"/>
          <w:sz w:val="28"/>
        </w:rPr>
        <w:t xml:space="preserve"> с </w:t>
      </w:r>
      <w:r w:rsidRPr="00B56A07">
        <w:rPr>
          <w:rFonts w:ascii="Times New Roman" w:hAnsi="Times New Roman" w:cs="Times New Roman"/>
          <w:sz w:val="28"/>
        </w:rPr>
        <w:t>предотвращени</w:t>
      </w:r>
      <w:r>
        <w:rPr>
          <w:rFonts w:ascii="Times New Roman" w:hAnsi="Times New Roman" w:cs="Times New Roman"/>
          <w:sz w:val="28"/>
        </w:rPr>
        <w:t>ем</w:t>
      </w:r>
      <w:r w:rsidRPr="00B56A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возможных </w:t>
      </w:r>
      <w:r w:rsidRPr="00B56A07">
        <w:rPr>
          <w:rFonts w:ascii="Times New Roman" w:hAnsi="Times New Roman" w:cs="Times New Roman"/>
          <w:sz w:val="28"/>
        </w:rPr>
        <w:t>масштабных последствий в период</w:t>
      </w:r>
      <w:r>
        <w:rPr>
          <w:rFonts w:ascii="Times New Roman" w:hAnsi="Times New Roman" w:cs="Times New Roman"/>
          <w:sz w:val="28"/>
        </w:rPr>
        <w:t xml:space="preserve"> действия режима чрезвычайной ситуации, объявленного из-за   </w:t>
      </w:r>
      <w:r w:rsidRPr="00C11E2C">
        <w:rPr>
          <w:rFonts w:ascii="Times New Roman" w:hAnsi="Times New Roman" w:cs="Times New Roman"/>
          <w:sz w:val="28"/>
        </w:rPr>
        <w:t>наводнения</w:t>
      </w:r>
      <w:r>
        <w:rPr>
          <w:rFonts w:ascii="Times New Roman" w:hAnsi="Times New Roman" w:cs="Times New Roman"/>
          <w:sz w:val="28"/>
        </w:rPr>
        <w:t xml:space="preserve"> и </w:t>
      </w:r>
      <w:r w:rsidRPr="00B56A07">
        <w:rPr>
          <w:rFonts w:ascii="Times New Roman" w:hAnsi="Times New Roman" w:cs="Times New Roman"/>
          <w:sz w:val="28"/>
        </w:rPr>
        <w:t xml:space="preserve"> паводка, по указанию </w:t>
      </w:r>
      <w:r>
        <w:rPr>
          <w:rFonts w:ascii="Times New Roman" w:hAnsi="Times New Roman" w:cs="Times New Roman"/>
          <w:sz w:val="28"/>
        </w:rPr>
        <w:t xml:space="preserve">штаба по ЧС, </w:t>
      </w:r>
      <w:r w:rsidRPr="00B56A07">
        <w:rPr>
          <w:rFonts w:ascii="Times New Roman" w:hAnsi="Times New Roman" w:cs="Times New Roman"/>
          <w:sz w:val="28"/>
        </w:rPr>
        <w:t xml:space="preserve">была вскрыта дамба канала орошения, которая </w:t>
      </w:r>
      <w:r>
        <w:rPr>
          <w:rFonts w:ascii="Times New Roman" w:hAnsi="Times New Roman" w:cs="Times New Roman"/>
          <w:sz w:val="28"/>
        </w:rPr>
        <w:t xml:space="preserve">принадлежит городу Атырау. </w:t>
      </w:r>
      <w:r w:rsidRPr="00C11E2C">
        <w:rPr>
          <w:rFonts w:ascii="Times New Roman" w:hAnsi="Times New Roman" w:cs="Times New Roman"/>
          <w:sz w:val="28"/>
        </w:rPr>
        <w:t>Целью данного мероприятия</w:t>
      </w:r>
      <w:r>
        <w:rPr>
          <w:rFonts w:ascii="Times New Roman" w:hAnsi="Times New Roman" w:cs="Times New Roman"/>
          <w:sz w:val="28"/>
        </w:rPr>
        <w:t xml:space="preserve">, во избежание подтопления объектов стратегического назначения -  ТОО «АНПЗ» </w:t>
      </w:r>
      <w:proofErr w:type="gramStart"/>
      <w:r>
        <w:rPr>
          <w:rFonts w:ascii="Times New Roman" w:hAnsi="Times New Roman" w:cs="Times New Roman"/>
          <w:sz w:val="28"/>
        </w:rPr>
        <w:t>и  АО</w:t>
      </w:r>
      <w:proofErr w:type="gram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Атырауская</w:t>
      </w:r>
      <w:proofErr w:type="spellEnd"/>
      <w:r>
        <w:rPr>
          <w:rFonts w:ascii="Times New Roman" w:hAnsi="Times New Roman" w:cs="Times New Roman"/>
          <w:sz w:val="28"/>
        </w:rPr>
        <w:t xml:space="preserve"> ТЭЦ», вода была </w:t>
      </w:r>
      <w:r w:rsidRPr="00C11E2C">
        <w:rPr>
          <w:rFonts w:ascii="Times New Roman" w:hAnsi="Times New Roman" w:cs="Times New Roman"/>
          <w:sz w:val="28"/>
        </w:rPr>
        <w:t xml:space="preserve"> перенаправлен</w:t>
      </w:r>
      <w:r>
        <w:rPr>
          <w:rFonts w:ascii="Times New Roman" w:hAnsi="Times New Roman" w:cs="Times New Roman"/>
          <w:sz w:val="28"/>
        </w:rPr>
        <w:t xml:space="preserve">а  </w:t>
      </w:r>
      <w:r w:rsidRPr="00C11E2C">
        <w:rPr>
          <w:rFonts w:ascii="Times New Roman" w:hAnsi="Times New Roman" w:cs="Times New Roman"/>
          <w:sz w:val="28"/>
        </w:rPr>
        <w:t xml:space="preserve"> в сторону Приморской оросительной системы. </w:t>
      </w:r>
      <w:r>
        <w:rPr>
          <w:rFonts w:ascii="Times New Roman" w:hAnsi="Times New Roman" w:cs="Times New Roman"/>
          <w:sz w:val="28"/>
        </w:rPr>
        <w:t xml:space="preserve">При этом  </w:t>
      </w:r>
      <w:r w:rsidRPr="00C11E2C">
        <w:rPr>
          <w:rFonts w:ascii="Times New Roman" w:hAnsi="Times New Roman" w:cs="Times New Roman"/>
          <w:sz w:val="28"/>
        </w:rPr>
        <w:t xml:space="preserve"> возможно</w:t>
      </w:r>
      <w:r>
        <w:rPr>
          <w:rFonts w:ascii="Times New Roman" w:hAnsi="Times New Roman" w:cs="Times New Roman"/>
          <w:sz w:val="28"/>
        </w:rPr>
        <w:t>е</w:t>
      </w:r>
      <w:r w:rsidRPr="00C11E2C">
        <w:rPr>
          <w:rFonts w:ascii="Times New Roman" w:hAnsi="Times New Roman" w:cs="Times New Roman"/>
          <w:sz w:val="28"/>
        </w:rPr>
        <w:t xml:space="preserve"> попадани</w:t>
      </w:r>
      <w:r>
        <w:rPr>
          <w:rFonts w:ascii="Times New Roman" w:hAnsi="Times New Roman" w:cs="Times New Roman"/>
          <w:sz w:val="28"/>
        </w:rPr>
        <w:t>е</w:t>
      </w:r>
      <w:r w:rsidRPr="00C11E2C">
        <w:rPr>
          <w:rFonts w:ascii="Times New Roman" w:hAnsi="Times New Roman" w:cs="Times New Roman"/>
          <w:sz w:val="28"/>
        </w:rPr>
        <w:t xml:space="preserve"> рыбы в каналы орошения не </w:t>
      </w:r>
      <w:r>
        <w:rPr>
          <w:rFonts w:ascii="Times New Roman" w:hAnsi="Times New Roman" w:cs="Times New Roman"/>
          <w:sz w:val="28"/>
        </w:rPr>
        <w:t>исключалось.</w:t>
      </w:r>
    </w:p>
    <w:p w:rsidR="00FA25DA" w:rsidRDefault="00FA25DA" w:rsidP="00FA2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1E2C">
        <w:rPr>
          <w:rFonts w:ascii="Times New Roman" w:hAnsi="Times New Roman" w:cs="Times New Roman"/>
          <w:sz w:val="28"/>
        </w:rPr>
        <w:t>В настоящее время на каналах орошения</w:t>
      </w:r>
      <w:r>
        <w:rPr>
          <w:rFonts w:ascii="Times New Roman" w:hAnsi="Times New Roman" w:cs="Times New Roman"/>
          <w:sz w:val="28"/>
        </w:rPr>
        <w:t xml:space="preserve">, относящихся к г. </w:t>
      </w:r>
      <w:proofErr w:type="gramStart"/>
      <w:r>
        <w:rPr>
          <w:rFonts w:ascii="Times New Roman" w:hAnsi="Times New Roman" w:cs="Times New Roman"/>
          <w:sz w:val="28"/>
        </w:rPr>
        <w:t>Атырау</w:t>
      </w:r>
      <w:r w:rsidRPr="00C11E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  <w:r w:rsidRPr="00C11E2C">
        <w:rPr>
          <w:rFonts w:ascii="Times New Roman" w:hAnsi="Times New Roman" w:cs="Times New Roman"/>
          <w:sz w:val="28"/>
        </w:rPr>
        <w:t>зафиксирован значительный объем мальков, которые оказались в канале в результате паводковой воды. После снижения уровня воды на каналах мальки начали мигрировать</w:t>
      </w:r>
      <w:r>
        <w:rPr>
          <w:rFonts w:ascii="Times New Roman" w:hAnsi="Times New Roman" w:cs="Times New Roman"/>
          <w:sz w:val="28"/>
        </w:rPr>
        <w:t xml:space="preserve"> против течения, стремясь к более полноводной </w:t>
      </w:r>
      <w:proofErr w:type="gramStart"/>
      <w:r>
        <w:rPr>
          <w:rFonts w:ascii="Times New Roman" w:hAnsi="Times New Roman" w:cs="Times New Roman"/>
          <w:sz w:val="28"/>
        </w:rPr>
        <w:t xml:space="preserve">среде </w:t>
      </w:r>
      <w:r w:rsidRPr="00C11E2C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C11E2C">
        <w:rPr>
          <w:rFonts w:ascii="Times New Roman" w:hAnsi="Times New Roman" w:cs="Times New Roman"/>
          <w:sz w:val="28"/>
        </w:rPr>
        <w:t xml:space="preserve"> направлении сброса воды </w:t>
      </w:r>
      <w:r>
        <w:rPr>
          <w:rFonts w:ascii="Times New Roman" w:hAnsi="Times New Roman" w:cs="Times New Roman"/>
          <w:sz w:val="28"/>
        </w:rPr>
        <w:t xml:space="preserve">  ТЭЦ  в оросительную систему, </w:t>
      </w:r>
      <w:r w:rsidRPr="00C11E2C">
        <w:rPr>
          <w:rFonts w:ascii="Times New Roman" w:hAnsi="Times New Roman" w:cs="Times New Roman"/>
          <w:sz w:val="28"/>
        </w:rPr>
        <w:t xml:space="preserve"> где вода теплая, что</w:t>
      </w:r>
      <w:r>
        <w:rPr>
          <w:rFonts w:ascii="Times New Roman" w:hAnsi="Times New Roman" w:cs="Times New Roman"/>
          <w:sz w:val="28"/>
        </w:rPr>
        <w:t>,</w:t>
      </w:r>
      <w:r w:rsidRPr="00C11E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свою очередь, </w:t>
      </w:r>
      <w:r w:rsidRPr="00C11E2C">
        <w:rPr>
          <w:rFonts w:ascii="Times New Roman" w:hAnsi="Times New Roman" w:cs="Times New Roman"/>
          <w:sz w:val="28"/>
        </w:rPr>
        <w:t xml:space="preserve">привело </w:t>
      </w:r>
      <w:r>
        <w:rPr>
          <w:rFonts w:ascii="Times New Roman" w:hAnsi="Times New Roman" w:cs="Times New Roman"/>
          <w:sz w:val="28"/>
        </w:rPr>
        <w:t xml:space="preserve">в целом </w:t>
      </w:r>
      <w:r w:rsidRPr="00C11E2C">
        <w:rPr>
          <w:rFonts w:ascii="Times New Roman" w:hAnsi="Times New Roman" w:cs="Times New Roman"/>
          <w:sz w:val="28"/>
        </w:rPr>
        <w:t xml:space="preserve">к ухудшению кислородного режима </w:t>
      </w:r>
      <w:r>
        <w:rPr>
          <w:rFonts w:ascii="Times New Roman" w:hAnsi="Times New Roman" w:cs="Times New Roman"/>
          <w:sz w:val="28"/>
        </w:rPr>
        <w:t>в воде. При этом на каналах, принадлежащих АО «АТЭЦ» попадание рыбы не обнаружено, так как своевременно были предприняты меры по установлению рыбозаградительных устройств (РЗУ).</w:t>
      </w:r>
    </w:p>
    <w:p w:rsidR="00FA25DA" w:rsidRDefault="00FA25DA" w:rsidP="00FA2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Учитывая изложенное, АО «</w:t>
      </w:r>
      <w:proofErr w:type="spellStart"/>
      <w:r>
        <w:rPr>
          <w:rFonts w:ascii="Times New Roman" w:hAnsi="Times New Roman" w:cs="Times New Roman"/>
          <w:sz w:val="28"/>
        </w:rPr>
        <w:t>Атырауская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ТЭЦ»  заявляет</w:t>
      </w:r>
      <w:proofErr w:type="gramEnd"/>
      <w:r>
        <w:rPr>
          <w:rFonts w:ascii="Times New Roman" w:hAnsi="Times New Roman" w:cs="Times New Roman"/>
          <w:sz w:val="28"/>
        </w:rPr>
        <w:t>, что информация,   изложенная в средствах массовой информации является  недостоверной, и полагает, что до публикации непроверенной информации следовало обсудить ее с представителями нашего предприятия.</w:t>
      </w:r>
    </w:p>
    <w:p w:rsidR="00FA25DA" w:rsidRPr="00C11E2C" w:rsidRDefault="00FA25DA" w:rsidP="00FA2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чем, просим Вас дать опровержение на страницах вашей газеты и впредь проверять публикуемые сведения на предмет их достоверности.</w:t>
      </w:r>
    </w:p>
    <w:p w:rsidR="00FA25DA" w:rsidRDefault="00FA25DA" w:rsidP="00FA25DA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FA25DA" w:rsidRDefault="00FA25DA" w:rsidP="00FA25DA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уважением </w:t>
      </w:r>
    </w:p>
    <w:p w:rsidR="00FA25DA" w:rsidRDefault="00FA25DA" w:rsidP="00FA25DA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FA25DA" w:rsidRDefault="00FA25DA" w:rsidP="00FA25DA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Президент                              М.К. Аленов</w:t>
      </w:r>
    </w:p>
    <w:p w:rsidR="00077A84" w:rsidRDefault="00077A84">
      <w:bookmarkStart w:id="0" w:name="_GoBack"/>
      <w:bookmarkEnd w:id="0"/>
    </w:p>
    <w:sectPr w:rsidR="0007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DA"/>
    <w:rsid w:val="00077A84"/>
    <w:rsid w:val="00FA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E239F-8E46-48AF-A95F-0B19DEE3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2024-07-30T10:22:00Z</dcterms:created>
  <dcterms:modified xsi:type="dcterms:W3CDTF">2024-07-30T10:23:00Z</dcterms:modified>
</cp:coreProperties>
</file>